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06" w:rsidRDefault="00F34606" w:rsidP="00F34606">
      <w:pPr>
        <w:jc w:val="center"/>
        <w:rPr>
          <w:b/>
        </w:rPr>
      </w:pPr>
      <w:r>
        <w:rPr>
          <w:b/>
        </w:rPr>
        <w:t>PROTECTION A</w:t>
      </w:r>
      <w:r w:rsidR="00FD53E9">
        <w:rPr>
          <w:b/>
        </w:rPr>
        <w:t>ND PERMANENCY TRANSMITTAL LETTER</w:t>
      </w:r>
      <w:r w:rsidR="00D06DD8">
        <w:rPr>
          <w:b/>
        </w:rPr>
        <w:t>, 11-12</w:t>
      </w:r>
    </w:p>
    <w:p w:rsidR="00F34606" w:rsidRDefault="00F34606" w:rsidP="00F34606"/>
    <w:p w:rsidR="00F34606" w:rsidRDefault="00F34606" w:rsidP="00F34606">
      <w:pPr>
        <w:ind w:hanging="900"/>
      </w:pPr>
      <w:r>
        <w:rPr>
          <w:b/>
        </w:rPr>
        <w:t xml:space="preserve">TO: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Service Region Administrators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Service Region Administrator Associates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Service Region Clinical Associates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Regional Program Specialists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Family Services Office Supervisors</w:t>
      </w:r>
    </w:p>
    <w:p w:rsidR="00F34606" w:rsidRDefault="00F34606" w:rsidP="00F34606">
      <w:pPr>
        <w:ind w:hanging="900"/>
      </w:pPr>
    </w:p>
    <w:p w:rsidR="00F34606" w:rsidRDefault="00F34606" w:rsidP="00F34606">
      <w:pPr>
        <w:ind w:hanging="900"/>
      </w:pPr>
      <w:r>
        <w:rPr>
          <w:b/>
        </w:rPr>
        <w:t>FROM:</w:t>
      </w:r>
      <w:r>
        <w:tab/>
      </w:r>
      <w:r>
        <w:tab/>
      </w:r>
      <w:r>
        <w:tab/>
        <w:t>Michael Cheek, Director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 xml:space="preserve">Division of Protection and Permanency </w:t>
      </w:r>
    </w:p>
    <w:p w:rsidR="00F34606" w:rsidRDefault="00F34606" w:rsidP="00F34606">
      <w:pPr>
        <w:ind w:hanging="900"/>
      </w:pPr>
    </w:p>
    <w:p w:rsidR="00F34606" w:rsidRPr="00FC1BDF" w:rsidRDefault="00F34606" w:rsidP="00F34606">
      <w:pPr>
        <w:ind w:hanging="900"/>
      </w:pPr>
      <w:r>
        <w:rPr>
          <w:b/>
        </w:rPr>
        <w:t xml:space="preserve">DATE: </w:t>
      </w:r>
      <w:r>
        <w:rPr>
          <w:b/>
        </w:rPr>
        <w:tab/>
      </w:r>
      <w:r>
        <w:tab/>
      </w:r>
      <w:r>
        <w:tab/>
      </w:r>
      <w:r w:rsidR="00E74114">
        <w:t>December 15, 2011</w:t>
      </w:r>
    </w:p>
    <w:p w:rsidR="00F34606" w:rsidRDefault="00F34606" w:rsidP="00F34606">
      <w:pPr>
        <w:ind w:hanging="900"/>
        <w:rPr>
          <w:b/>
        </w:rPr>
      </w:pPr>
    </w:p>
    <w:p w:rsidR="00F34606" w:rsidRDefault="00F34606" w:rsidP="00F34606">
      <w:pPr>
        <w:ind w:left="1440" w:hanging="2340"/>
      </w:pPr>
      <w:r>
        <w:rPr>
          <w:b/>
        </w:rPr>
        <w:t xml:space="preserve">SUBJECT: </w:t>
      </w:r>
      <w:r>
        <w:tab/>
      </w:r>
      <w:r w:rsidR="001C59B9">
        <w:t>Revisions to Case Planning, Concurrent Planning and FTMs</w:t>
      </w:r>
    </w:p>
    <w:p w:rsidR="001C59B9" w:rsidRDefault="001C59B9" w:rsidP="00F34606">
      <w:pPr>
        <w:ind w:left="1440" w:hanging="2340"/>
      </w:pPr>
    </w:p>
    <w:p w:rsidR="001C59B9" w:rsidRPr="00FC1BDF" w:rsidRDefault="001C59B9" w:rsidP="00F34606">
      <w:pPr>
        <w:ind w:left="1440" w:hanging="2340"/>
      </w:pPr>
    </w:p>
    <w:p w:rsidR="00F34606" w:rsidRDefault="00F34606" w:rsidP="00F34606">
      <w:pPr>
        <w:ind w:hanging="900"/>
      </w:pPr>
    </w:p>
    <w:p w:rsidR="001F1F10" w:rsidRDefault="00FE299F" w:rsidP="00FE299F">
      <w:pPr>
        <w:ind w:left="-900"/>
      </w:pPr>
      <w:r>
        <w:t xml:space="preserve">Please review the following SOP sections and documents that have been revised </w:t>
      </w:r>
      <w:r w:rsidR="005907DF">
        <w:t>and/</w:t>
      </w:r>
      <w:r>
        <w:t xml:space="preserve">or added </w:t>
      </w:r>
      <w:r w:rsidR="00FB75D4">
        <w:t xml:space="preserve">to the SOP manual </w:t>
      </w:r>
      <w:r>
        <w:t xml:space="preserve">as a result of </w:t>
      </w:r>
      <w:r w:rsidR="00FB75D4">
        <w:t xml:space="preserve">requirements mandated through the federal performance improvement plan (PIP):  </w:t>
      </w:r>
    </w:p>
    <w:p w:rsidR="00FB75D4" w:rsidRDefault="00FB75D4" w:rsidP="00FE299F">
      <w:pPr>
        <w:ind w:left="-900"/>
      </w:pPr>
    </w:p>
    <w:p w:rsidR="00FB75D4" w:rsidRPr="00D06DD8" w:rsidRDefault="007765E4" w:rsidP="005907DF">
      <w:pPr>
        <w:pStyle w:val="ListParagraph"/>
        <w:numPr>
          <w:ilvl w:val="0"/>
          <w:numId w:val="3"/>
        </w:numPr>
      </w:pPr>
      <w:hyperlink r:id="rId10" w:history="1">
        <w:r w:rsidR="005907DF" w:rsidRPr="00D06DD8">
          <w:rPr>
            <w:rStyle w:val="Hyperlink"/>
          </w:rPr>
          <w:t xml:space="preserve">SOP </w:t>
        </w:r>
        <w:r w:rsidR="00FB75D4" w:rsidRPr="00D06DD8">
          <w:rPr>
            <w:rStyle w:val="Hyperlink"/>
          </w:rPr>
          <w:t>1.6 Engaging the Family</w:t>
        </w:r>
      </w:hyperlink>
      <w:r w:rsidR="00FB75D4" w:rsidRPr="00D06DD8">
        <w:t xml:space="preserve"> (New);</w:t>
      </w:r>
    </w:p>
    <w:p w:rsidR="00FB75D4" w:rsidRPr="00D06DD8" w:rsidRDefault="007765E4" w:rsidP="005907DF">
      <w:pPr>
        <w:pStyle w:val="ListParagraph"/>
        <w:numPr>
          <w:ilvl w:val="0"/>
          <w:numId w:val="3"/>
        </w:numPr>
      </w:pPr>
      <w:hyperlink r:id="rId11" w:history="1">
        <w:r w:rsidR="005907DF" w:rsidRPr="00D06DD8">
          <w:rPr>
            <w:rStyle w:val="Hyperlink"/>
          </w:rPr>
          <w:t xml:space="preserve">SOP </w:t>
        </w:r>
        <w:r w:rsidR="00FB75D4" w:rsidRPr="00D06DD8">
          <w:rPr>
            <w:rStyle w:val="Hyperlink"/>
          </w:rPr>
          <w:t>1.7 Family Team Meetings (FTM)</w:t>
        </w:r>
      </w:hyperlink>
      <w:r w:rsidR="00FB75D4" w:rsidRPr="00D06DD8">
        <w:t>;</w:t>
      </w:r>
    </w:p>
    <w:p w:rsidR="005907DF" w:rsidRPr="00D06DD8" w:rsidRDefault="007765E4" w:rsidP="005907DF">
      <w:pPr>
        <w:pStyle w:val="ListParagraph"/>
        <w:numPr>
          <w:ilvl w:val="0"/>
          <w:numId w:val="3"/>
        </w:numPr>
      </w:pPr>
      <w:hyperlink r:id="rId12" w:history="1">
        <w:r w:rsidR="005907DF" w:rsidRPr="00D06DD8">
          <w:rPr>
            <w:rStyle w:val="Hyperlink"/>
          </w:rPr>
          <w:t xml:space="preserve">SOP </w:t>
        </w:r>
        <w:r w:rsidR="00FB75D4" w:rsidRPr="00D06DD8">
          <w:rPr>
            <w:rStyle w:val="Hyperlink"/>
          </w:rPr>
          <w:t>2.11 Investigation Protocol</w:t>
        </w:r>
      </w:hyperlink>
      <w:r w:rsidR="00FB75D4" w:rsidRPr="00D06DD8">
        <w:t>;</w:t>
      </w:r>
    </w:p>
    <w:p w:rsidR="00FB75D4" w:rsidRPr="00D06DD8" w:rsidRDefault="007765E4" w:rsidP="005907DF">
      <w:pPr>
        <w:pStyle w:val="ListParagraph"/>
        <w:numPr>
          <w:ilvl w:val="0"/>
          <w:numId w:val="3"/>
        </w:numPr>
      </w:pPr>
      <w:hyperlink r:id="rId13" w:history="1">
        <w:r w:rsidR="005907DF" w:rsidRPr="00D06DD8">
          <w:rPr>
            <w:rStyle w:val="Hyperlink"/>
          </w:rPr>
          <w:t xml:space="preserve">SOP </w:t>
        </w:r>
        <w:r w:rsidR="00FB75D4" w:rsidRPr="00D06DD8">
          <w:rPr>
            <w:rStyle w:val="Hyperlink"/>
          </w:rPr>
          <w:t>2.12 Completing the Continuous Quality Assessment (CQA) and Making a Finding</w:t>
        </w:r>
      </w:hyperlink>
      <w:r w:rsidR="00FB75D4" w:rsidRPr="00D06DD8">
        <w:t>;</w:t>
      </w:r>
    </w:p>
    <w:p w:rsidR="00FB75D4" w:rsidRPr="00D06DD8" w:rsidRDefault="007765E4" w:rsidP="005907DF">
      <w:pPr>
        <w:pStyle w:val="ListParagraph"/>
        <w:numPr>
          <w:ilvl w:val="0"/>
          <w:numId w:val="3"/>
        </w:numPr>
      </w:pPr>
      <w:hyperlink r:id="rId14" w:history="1">
        <w:r w:rsidR="005907DF" w:rsidRPr="00D06DD8">
          <w:rPr>
            <w:rStyle w:val="Hyperlink"/>
          </w:rPr>
          <w:t xml:space="preserve">SOP </w:t>
        </w:r>
        <w:r w:rsidR="00FB75D4" w:rsidRPr="00D06DD8">
          <w:rPr>
            <w:rStyle w:val="Hyperlink"/>
          </w:rPr>
          <w:t>3.2 Timeframes and Ongoing Service Requirements for All In Home Services Cases</w:t>
        </w:r>
      </w:hyperlink>
      <w:r w:rsidR="001C420E" w:rsidRPr="00D06DD8">
        <w:t xml:space="preserve"> (section name has been revised)</w:t>
      </w:r>
      <w:r w:rsidR="00FB75D4" w:rsidRPr="00D06DD8">
        <w:t>;</w:t>
      </w:r>
    </w:p>
    <w:p w:rsidR="00FB75D4" w:rsidRPr="00D06DD8" w:rsidRDefault="007765E4" w:rsidP="005907DF">
      <w:pPr>
        <w:pStyle w:val="ListParagraph"/>
        <w:numPr>
          <w:ilvl w:val="0"/>
          <w:numId w:val="3"/>
        </w:numPr>
      </w:pPr>
      <w:hyperlink r:id="rId15" w:history="1">
        <w:r w:rsidR="005907DF" w:rsidRPr="00D06DD8">
          <w:rPr>
            <w:rStyle w:val="Hyperlink"/>
          </w:rPr>
          <w:t xml:space="preserve">SOP </w:t>
        </w:r>
        <w:r w:rsidR="00FB75D4" w:rsidRPr="00D06DD8">
          <w:rPr>
            <w:rStyle w:val="Hyperlink"/>
          </w:rPr>
          <w:t xml:space="preserve">3.4 Initial </w:t>
        </w:r>
        <w:r w:rsidR="001C420E" w:rsidRPr="00D06DD8">
          <w:rPr>
            <w:rStyle w:val="Hyperlink"/>
          </w:rPr>
          <w:t>In Home Case Planning Conference</w:t>
        </w:r>
      </w:hyperlink>
      <w:r w:rsidR="001C420E" w:rsidRPr="00D06DD8">
        <w:t xml:space="preserve"> (section name has been revised);</w:t>
      </w:r>
    </w:p>
    <w:p w:rsidR="001C420E" w:rsidRPr="00D06DD8" w:rsidRDefault="007765E4" w:rsidP="005907DF">
      <w:pPr>
        <w:pStyle w:val="ListParagraph"/>
        <w:numPr>
          <w:ilvl w:val="0"/>
          <w:numId w:val="3"/>
        </w:numPr>
      </w:pPr>
      <w:hyperlink r:id="rId16" w:history="1">
        <w:r w:rsidR="005907DF" w:rsidRPr="00D06DD8">
          <w:rPr>
            <w:rStyle w:val="Hyperlink"/>
          </w:rPr>
          <w:t xml:space="preserve">SOP </w:t>
        </w:r>
        <w:r w:rsidR="001C420E" w:rsidRPr="00D06DD8">
          <w:rPr>
            <w:rStyle w:val="Hyperlink"/>
          </w:rPr>
          <w:t>3.5 Participants and Notification for All In Home Cases</w:t>
        </w:r>
      </w:hyperlink>
      <w:r w:rsidR="001C420E" w:rsidRPr="00D06DD8">
        <w:t>;</w:t>
      </w:r>
    </w:p>
    <w:p w:rsidR="00BC037A" w:rsidRPr="00D06DD8" w:rsidRDefault="007765E4" w:rsidP="005907DF">
      <w:pPr>
        <w:pStyle w:val="ListParagraph"/>
        <w:numPr>
          <w:ilvl w:val="0"/>
          <w:numId w:val="3"/>
        </w:numPr>
      </w:pPr>
      <w:hyperlink r:id="rId17" w:history="1">
        <w:r w:rsidR="00BC037A" w:rsidRPr="00D06DD8">
          <w:rPr>
            <w:rStyle w:val="Hyperlink"/>
          </w:rPr>
          <w:t>SOP 3.10 Ongoing Contact with the Child and Family</w:t>
        </w:r>
      </w:hyperlink>
      <w:r w:rsidR="00BC037A" w:rsidRPr="00D06DD8">
        <w:t xml:space="preserve"> (Deleted; content merged into SOP 3.2 Timeframes and Ongoing Service Requirements for All In Home Services Cases); </w:t>
      </w:r>
    </w:p>
    <w:p w:rsidR="00BC037A" w:rsidRPr="00D06DD8" w:rsidRDefault="007765E4" w:rsidP="005907DF">
      <w:pPr>
        <w:pStyle w:val="ListParagraph"/>
        <w:numPr>
          <w:ilvl w:val="0"/>
          <w:numId w:val="3"/>
        </w:numPr>
      </w:pPr>
      <w:hyperlink r:id="rId18" w:history="1">
        <w:r w:rsidR="00BC037A" w:rsidRPr="00D06DD8">
          <w:rPr>
            <w:rStyle w:val="Hyperlink"/>
          </w:rPr>
          <w:t>SOP 4.14 Timeframes for All OOHC Cases</w:t>
        </w:r>
      </w:hyperlink>
      <w:r w:rsidR="00BC037A" w:rsidRPr="00D06DD8">
        <w:t xml:space="preserve"> (formerly numbered 4.15);</w:t>
      </w:r>
    </w:p>
    <w:p w:rsidR="001C420E" w:rsidRPr="00D06DD8" w:rsidRDefault="007765E4" w:rsidP="005907DF">
      <w:pPr>
        <w:pStyle w:val="ListParagraph"/>
        <w:numPr>
          <w:ilvl w:val="0"/>
          <w:numId w:val="3"/>
        </w:numPr>
      </w:pPr>
      <w:hyperlink r:id="rId19" w:history="1">
        <w:r w:rsidR="005907DF" w:rsidRPr="00D06DD8">
          <w:rPr>
            <w:rStyle w:val="Hyperlink"/>
          </w:rPr>
          <w:t xml:space="preserve">SOP </w:t>
        </w:r>
        <w:r w:rsidR="001C420E" w:rsidRPr="00D06DD8">
          <w:rPr>
            <w:rStyle w:val="Hyperlink"/>
          </w:rPr>
          <w:t>4.15 Family Attachment and Involvement</w:t>
        </w:r>
      </w:hyperlink>
      <w:r w:rsidR="001C420E" w:rsidRPr="00D06DD8">
        <w:t xml:space="preserve"> (formerly numbered 4.14);</w:t>
      </w:r>
    </w:p>
    <w:p w:rsidR="00BC037A" w:rsidRPr="00D06DD8" w:rsidRDefault="007765E4" w:rsidP="005907DF">
      <w:pPr>
        <w:pStyle w:val="ListParagraph"/>
        <w:numPr>
          <w:ilvl w:val="0"/>
          <w:numId w:val="3"/>
        </w:numPr>
      </w:pPr>
      <w:hyperlink r:id="rId20" w:history="1">
        <w:r w:rsidR="00BC037A" w:rsidRPr="00D06DD8">
          <w:rPr>
            <w:rStyle w:val="Hyperlink"/>
          </w:rPr>
          <w:t>SOP 4.16 Participants and Notification for All OOHC Cases</w:t>
        </w:r>
      </w:hyperlink>
      <w:r w:rsidR="00BC037A" w:rsidRPr="00D06DD8">
        <w:t xml:space="preserve"> (formerly numbered 4.20);</w:t>
      </w:r>
    </w:p>
    <w:p w:rsidR="001C420E" w:rsidRPr="00D06DD8" w:rsidRDefault="007765E4" w:rsidP="005907DF">
      <w:pPr>
        <w:pStyle w:val="ListParagraph"/>
        <w:numPr>
          <w:ilvl w:val="0"/>
          <w:numId w:val="3"/>
        </w:numPr>
      </w:pPr>
      <w:hyperlink r:id="rId21" w:history="1">
        <w:r w:rsidR="005907DF" w:rsidRPr="00D06DD8">
          <w:rPr>
            <w:rStyle w:val="Hyperlink"/>
          </w:rPr>
          <w:t xml:space="preserve">SOP </w:t>
        </w:r>
        <w:r w:rsidR="001C420E" w:rsidRPr="00D06DD8">
          <w:rPr>
            <w:rStyle w:val="Hyperlink"/>
          </w:rPr>
          <w:t>4.17 Preparation for and Five (5) Day Conference</w:t>
        </w:r>
      </w:hyperlink>
      <w:r w:rsidR="005907DF" w:rsidRPr="00D06DD8">
        <w:t xml:space="preserve"> </w:t>
      </w:r>
      <w:r w:rsidR="001C420E" w:rsidRPr="00D06DD8">
        <w:t>(section name has been revised and was formerly numbered 4.16);</w:t>
      </w:r>
    </w:p>
    <w:p w:rsidR="001C420E" w:rsidRPr="00D06DD8" w:rsidRDefault="007765E4" w:rsidP="005907DF">
      <w:pPr>
        <w:pStyle w:val="ListParagraph"/>
        <w:numPr>
          <w:ilvl w:val="0"/>
          <w:numId w:val="3"/>
        </w:numPr>
      </w:pPr>
      <w:hyperlink r:id="rId22" w:history="1">
        <w:r w:rsidR="005907DF" w:rsidRPr="00D06DD8">
          <w:rPr>
            <w:rStyle w:val="Hyperlink"/>
          </w:rPr>
          <w:t xml:space="preserve">SOP </w:t>
        </w:r>
        <w:r w:rsidR="001C420E" w:rsidRPr="00D06DD8">
          <w:rPr>
            <w:rStyle w:val="Hyperlink"/>
          </w:rPr>
          <w:t>4.18 Ongoing Case Planning</w:t>
        </w:r>
      </w:hyperlink>
      <w:r w:rsidR="001C420E" w:rsidRPr="00D06DD8">
        <w:t xml:space="preserve"> (formerly numbered 4.35);</w:t>
      </w:r>
    </w:p>
    <w:p w:rsidR="001C420E" w:rsidRPr="00D06DD8" w:rsidRDefault="007765E4" w:rsidP="005907DF">
      <w:pPr>
        <w:pStyle w:val="ListParagraph"/>
        <w:numPr>
          <w:ilvl w:val="0"/>
          <w:numId w:val="3"/>
        </w:numPr>
      </w:pPr>
      <w:hyperlink r:id="rId23" w:history="1">
        <w:r w:rsidR="005907DF" w:rsidRPr="00D06DD8">
          <w:rPr>
            <w:rStyle w:val="Hyperlink"/>
          </w:rPr>
          <w:t xml:space="preserve">SOP </w:t>
        </w:r>
        <w:r w:rsidR="001C420E" w:rsidRPr="00D06DD8">
          <w:rPr>
            <w:rStyle w:val="Hyperlink"/>
          </w:rPr>
          <w:t>4.19 Consideration and/or Implementation of Concurrent Planning for Permanency</w:t>
        </w:r>
      </w:hyperlink>
      <w:r w:rsidR="001C420E" w:rsidRPr="00D06DD8">
        <w:t xml:space="preserve"> (Deleted; content merged into SOP 4.17 Preparation for and Five (5) Day Conference);</w:t>
      </w:r>
    </w:p>
    <w:p w:rsidR="001C420E" w:rsidRPr="00D06DD8" w:rsidRDefault="007765E4" w:rsidP="005907DF">
      <w:pPr>
        <w:pStyle w:val="ListParagraph"/>
        <w:numPr>
          <w:ilvl w:val="0"/>
          <w:numId w:val="3"/>
        </w:numPr>
      </w:pPr>
      <w:hyperlink r:id="rId24" w:history="1">
        <w:r w:rsidR="005907DF" w:rsidRPr="00D06DD8">
          <w:rPr>
            <w:rStyle w:val="Hyperlink"/>
          </w:rPr>
          <w:t xml:space="preserve">SOP </w:t>
        </w:r>
        <w:r w:rsidR="001C420E" w:rsidRPr="00D06DD8">
          <w:rPr>
            <w:rStyle w:val="Hyperlink"/>
          </w:rPr>
          <w:t>4.24 SSW’s Ongoing Contact with the Birth Family and Child, Including the Medically Fragile Child</w:t>
        </w:r>
      </w:hyperlink>
      <w:r w:rsidR="001C420E" w:rsidRPr="00D06DD8">
        <w:t>;</w:t>
      </w:r>
    </w:p>
    <w:p w:rsidR="001C420E" w:rsidRPr="00D06DD8" w:rsidRDefault="007765E4" w:rsidP="005907DF">
      <w:pPr>
        <w:pStyle w:val="ListParagraph"/>
        <w:numPr>
          <w:ilvl w:val="0"/>
          <w:numId w:val="3"/>
        </w:numPr>
      </w:pPr>
      <w:hyperlink r:id="rId25" w:history="1">
        <w:r w:rsidR="005907DF" w:rsidRPr="00D06DD8">
          <w:rPr>
            <w:rStyle w:val="Hyperlink"/>
          </w:rPr>
          <w:t xml:space="preserve">SOP </w:t>
        </w:r>
        <w:r w:rsidR="001C420E" w:rsidRPr="00D06DD8">
          <w:rPr>
            <w:rStyle w:val="Hyperlink"/>
          </w:rPr>
          <w:t>11.15 Temporary Removal Hearing</w:t>
        </w:r>
      </w:hyperlink>
      <w:r w:rsidR="001C420E" w:rsidRPr="00D06DD8">
        <w:t>;</w:t>
      </w:r>
    </w:p>
    <w:p w:rsidR="001C420E" w:rsidRPr="00D06DD8" w:rsidRDefault="007765E4" w:rsidP="005907DF">
      <w:pPr>
        <w:pStyle w:val="ListParagraph"/>
        <w:numPr>
          <w:ilvl w:val="0"/>
          <w:numId w:val="3"/>
        </w:numPr>
      </w:pPr>
      <w:hyperlink r:id="rId26" w:history="1">
        <w:r w:rsidR="005907DF" w:rsidRPr="00D06DD8">
          <w:rPr>
            <w:rStyle w:val="Hyperlink"/>
          </w:rPr>
          <w:t xml:space="preserve">SOP </w:t>
        </w:r>
        <w:r w:rsidR="001C420E" w:rsidRPr="00D06DD8">
          <w:rPr>
            <w:rStyle w:val="Hyperlink"/>
          </w:rPr>
          <w:t>11.20Emergency Custody Order</w:t>
        </w:r>
      </w:hyperlink>
      <w:r w:rsidR="001C420E" w:rsidRPr="00D06DD8">
        <w:t>;</w:t>
      </w:r>
    </w:p>
    <w:p w:rsidR="001C420E" w:rsidRPr="00D06DD8" w:rsidRDefault="007765E4" w:rsidP="005907DF">
      <w:pPr>
        <w:pStyle w:val="ListParagraph"/>
        <w:numPr>
          <w:ilvl w:val="0"/>
          <w:numId w:val="3"/>
        </w:numPr>
      </w:pPr>
      <w:hyperlink r:id="rId27" w:history="1">
        <w:r w:rsidR="005907DF" w:rsidRPr="00D06DD8">
          <w:rPr>
            <w:rStyle w:val="Hyperlink"/>
          </w:rPr>
          <w:t xml:space="preserve">SOP </w:t>
        </w:r>
        <w:r w:rsidR="001C420E" w:rsidRPr="00D06DD8">
          <w:rPr>
            <w:rStyle w:val="Hyperlink"/>
          </w:rPr>
          <w:t>11.30 Permanency Hearings</w:t>
        </w:r>
      </w:hyperlink>
      <w:r w:rsidR="001C420E" w:rsidRPr="00D06DD8">
        <w:t>;</w:t>
      </w:r>
    </w:p>
    <w:p w:rsidR="001C420E" w:rsidRPr="00D06DD8" w:rsidRDefault="007765E4" w:rsidP="002F0A4C">
      <w:pPr>
        <w:pStyle w:val="ListParagraph"/>
        <w:numPr>
          <w:ilvl w:val="0"/>
          <w:numId w:val="3"/>
        </w:numPr>
        <w:rPr>
          <w:color w:val="000000"/>
        </w:rPr>
      </w:pPr>
      <w:hyperlink r:id="rId28" w:history="1">
        <w:r w:rsidR="002F0A4C" w:rsidRPr="00D06DD8">
          <w:rPr>
            <w:rStyle w:val="Hyperlink"/>
          </w:rPr>
          <w:t>DPP-110 90 Day Concurrent Planning Family Assessment</w:t>
        </w:r>
      </w:hyperlink>
      <w:r w:rsidR="002F0A4C" w:rsidRPr="00D06DD8">
        <w:rPr>
          <w:color w:val="000000"/>
        </w:rPr>
        <w:t xml:space="preserve"> </w:t>
      </w:r>
      <w:r w:rsidR="001C420E" w:rsidRPr="00D06DD8">
        <w:t>(New);</w:t>
      </w:r>
    </w:p>
    <w:p w:rsidR="005907DF" w:rsidRPr="00D06DD8" w:rsidRDefault="007765E4" w:rsidP="002F0A4C">
      <w:pPr>
        <w:pStyle w:val="ListParagraph"/>
        <w:numPr>
          <w:ilvl w:val="0"/>
          <w:numId w:val="3"/>
        </w:numPr>
        <w:rPr>
          <w:color w:val="000000"/>
        </w:rPr>
      </w:pPr>
      <w:hyperlink r:id="rId29" w:history="1">
        <w:r w:rsidR="002F0A4C" w:rsidRPr="00D06DD8">
          <w:rPr>
            <w:rStyle w:val="Hyperlink"/>
          </w:rPr>
          <w:t>Absent Parent and Relative Search Handbook</w:t>
        </w:r>
      </w:hyperlink>
      <w:r w:rsidR="005907DF" w:rsidRPr="00D06DD8">
        <w:t>;</w:t>
      </w:r>
    </w:p>
    <w:p w:rsidR="005907DF" w:rsidRPr="00D06DD8" w:rsidRDefault="007765E4" w:rsidP="002F0A4C">
      <w:pPr>
        <w:pStyle w:val="ListParagraph"/>
        <w:numPr>
          <w:ilvl w:val="0"/>
          <w:numId w:val="3"/>
        </w:numPr>
        <w:rPr>
          <w:color w:val="000000"/>
        </w:rPr>
      </w:pPr>
      <w:hyperlink r:id="rId30" w:history="1">
        <w:proofErr w:type="spellStart"/>
        <w:r w:rsidR="002F0A4C" w:rsidRPr="00D06DD8">
          <w:rPr>
            <w:rStyle w:val="Hyperlink"/>
          </w:rPr>
          <w:t>Case</w:t>
        </w:r>
        <w:proofErr w:type="spellEnd"/>
        <w:r w:rsidR="002F0A4C" w:rsidRPr="00D06DD8">
          <w:rPr>
            <w:rStyle w:val="Hyperlink"/>
          </w:rPr>
          <w:t xml:space="preserve"> Flowchart</w:t>
        </w:r>
      </w:hyperlink>
      <w:r w:rsidR="002F0A4C" w:rsidRPr="00D06DD8">
        <w:rPr>
          <w:color w:val="000000"/>
        </w:rPr>
        <w:t xml:space="preserve"> </w:t>
      </w:r>
      <w:r w:rsidR="005907DF" w:rsidRPr="00D06DD8">
        <w:t>(New);</w:t>
      </w:r>
    </w:p>
    <w:p w:rsidR="005907DF" w:rsidRPr="00D06DD8" w:rsidRDefault="007765E4" w:rsidP="002F0A4C">
      <w:pPr>
        <w:pStyle w:val="ListParagraph"/>
        <w:numPr>
          <w:ilvl w:val="0"/>
          <w:numId w:val="3"/>
        </w:numPr>
        <w:rPr>
          <w:color w:val="000000"/>
        </w:rPr>
      </w:pPr>
      <w:hyperlink r:id="rId31" w:history="1">
        <w:r w:rsidR="002F0A4C" w:rsidRPr="00D06DD8">
          <w:rPr>
            <w:rStyle w:val="Hyperlink"/>
          </w:rPr>
          <w:t>Case Planning Meeting Brochure</w:t>
        </w:r>
      </w:hyperlink>
      <w:r w:rsidR="002F0A4C" w:rsidRPr="00D06DD8">
        <w:rPr>
          <w:color w:val="000000"/>
        </w:rPr>
        <w:t xml:space="preserve"> </w:t>
      </w:r>
      <w:r w:rsidR="005907DF" w:rsidRPr="00D06DD8">
        <w:t>(New);</w:t>
      </w:r>
    </w:p>
    <w:p w:rsidR="001C420E" w:rsidRPr="00D06DD8" w:rsidRDefault="007765E4" w:rsidP="002F0A4C">
      <w:pPr>
        <w:pStyle w:val="ListParagraph"/>
        <w:numPr>
          <w:ilvl w:val="0"/>
          <w:numId w:val="3"/>
        </w:numPr>
        <w:rPr>
          <w:color w:val="000000"/>
        </w:rPr>
      </w:pPr>
      <w:hyperlink r:id="rId32" w:history="1">
        <w:r w:rsidR="002F0A4C" w:rsidRPr="00D06DD8">
          <w:rPr>
            <w:rStyle w:val="Hyperlink"/>
          </w:rPr>
          <w:t>Concurrent Planning Review Tool</w:t>
        </w:r>
      </w:hyperlink>
      <w:r w:rsidR="001C420E" w:rsidRPr="00D06DD8">
        <w:t>;</w:t>
      </w:r>
    </w:p>
    <w:p w:rsidR="005907DF" w:rsidRPr="00D06DD8" w:rsidRDefault="007765E4" w:rsidP="002F0A4C">
      <w:pPr>
        <w:pStyle w:val="ListParagraph"/>
        <w:numPr>
          <w:ilvl w:val="0"/>
          <w:numId w:val="3"/>
        </w:numPr>
        <w:rPr>
          <w:color w:val="000000"/>
        </w:rPr>
      </w:pPr>
      <w:hyperlink r:id="rId33" w:history="1">
        <w:r w:rsidR="002F0A4C" w:rsidRPr="00D06DD8">
          <w:rPr>
            <w:rStyle w:val="Hyperlink"/>
          </w:rPr>
          <w:t>Documenting Monthly Caseworker Visits with Children in Out of Home Care</w:t>
        </w:r>
      </w:hyperlink>
      <w:r w:rsidR="005907DF" w:rsidRPr="00D06DD8">
        <w:t>;</w:t>
      </w:r>
    </w:p>
    <w:p w:rsidR="005907DF" w:rsidRPr="00D06DD8" w:rsidRDefault="007765E4" w:rsidP="002F0A4C">
      <w:pPr>
        <w:pStyle w:val="ListParagraph"/>
        <w:numPr>
          <w:ilvl w:val="0"/>
          <w:numId w:val="3"/>
        </w:numPr>
        <w:rPr>
          <w:color w:val="000000"/>
        </w:rPr>
      </w:pPr>
      <w:hyperlink r:id="rId34" w:history="1">
        <w:r w:rsidR="002F0A4C" w:rsidRPr="00D06DD8">
          <w:rPr>
            <w:rStyle w:val="Hyperlink"/>
          </w:rPr>
          <w:t>Some Practice Considerations for Child Protection Cases Involving Domestic Violence</w:t>
        </w:r>
      </w:hyperlink>
      <w:r w:rsidR="002F0A4C" w:rsidRPr="00D06DD8">
        <w:rPr>
          <w:color w:val="000000"/>
        </w:rPr>
        <w:t xml:space="preserve"> </w:t>
      </w:r>
      <w:r w:rsidR="005907DF" w:rsidRPr="00D06DD8">
        <w:t>(New); and</w:t>
      </w:r>
    </w:p>
    <w:p w:rsidR="005907DF" w:rsidRPr="00D06DD8" w:rsidRDefault="007765E4" w:rsidP="00D06DD8">
      <w:pPr>
        <w:pStyle w:val="ListParagraph"/>
        <w:numPr>
          <w:ilvl w:val="0"/>
          <w:numId w:val="3"/>
        </w:numPr>
        <w:rPr>
          <w:color w:val="000000"/>
        </w:rPr>
      </w:pPr>
      <w:hyperlink r:id="rId35" w:history="1">
        <w:r w:rsidR="00D06DD8" w:rsidRPr="00D06DD8">
          <w:rPr>
            <w:rStyle w:val="Hyperlink"/>
          </w:rPr>
          <w:t xml:space="preserve">When Your Child is Removed </w:t>
        </w:r>
        <w:proofErr w:type="gramStart"/>
        <w:r w:rsidR="00D06DD8" w:rsidRPr="00D06DD8">
          <w:rPr>
            <w:rStyle w:val="Hyperlink"/>
          </w:rPr>
          <w:t>From Your Care Guide For</w:t>
        </w:r>
        <w:proofErr w:type="gramEnd"/>
        <w:r w:rsidR="00D06DD8" w:rsidRPr="00D06DD8">
          <w:rPr>
            <w:rStyle w:val="Hyperlink"/>
          </w:rPr>
          <w:t xml:space="preserve"> Parents</w:t>
        </w:r>
      </w:hyperlink>
      <w:r w:rsidR="005907DF" w:rsidRPr="00D06DD8">
        <w:t>.</w:t>
      </w:r>
    </w:p>
    <w:p w:rsidR="005907DF" w:rsidRDefault="005907DF" w:rsidP="005907DF">
      <w:pPr>
        <w:rPr>
          <w:highlight w:val="yellow"/>
        </w:rPr>
      </w:pPr>
    </w:p>
    <w:p w:rsidR="005907DF" w:rsidRPr="005907DF" w:rsidRDefault="005907DF" w:rsidP="005907DF">
      <w:pPr>
        <w:ind w:left="-540"/>
        <w:rPr>
          <w:highlight w:val="yellow"/>
        </w:rPr>
      </w:pPr>
    </w:p>
    <w:p w:rsidR="001C420E" w:rsidRDefault="005907DF" w:rsidP="00FE299F">
      <w:pPr>
        <w:ind w:left="-900"/>
      </w:pPr>
      <w:r>
        <w:t xml:space="preserve">If you have any questions regarding this transmittal letter, please contact via e-mail, </w:t>
      </w:r>
      <w:hyperlink r:id="rId36" w:history="1">
        <w:r w:rsidRPr="00A87446">
          <w:rPr>
            <w:rStyle w:val="Hyperlink"/>
          </w:rPr>
          <w:t>tina.webb@ky.gov</w:t>
        </w:r>
      </w:hyperlink>
      <w:r>
        <w:t xml:space="preserve">.  </w:t>
      </w:r>
    </w:p>
    <w:sectPr w:rsidR="001C420E" w:rsidSect="00F34606">
      <w:headerReference w:type="even" r:id="rId37"/>
      <w:headerReference w:type="first" r:id="rId38"/>
      <w:footerReference w:type="first" r:id="rId3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A4C" w:rsidRDefault="002F0A4C" w:rsidP="00F34606">
      <w:r>
        <w:separator/>
      </w:r>
    </w:p>
  </w:endnote>
  <w:endnote w:type="continuationSeparator" w:id="0">
    <w:p w:rsidR="002F0A4C" w:rsidRDefault="002F0A4C" w:rsidP="00F34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4C" w:rsidRDefault="007765E4" w:rsidP="00F34606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13.75pt;margin-top:8.95pt;width:167.5pt;height:46.4pt;z-index:251658752" o:allowincell="f" stroked="f">
          <v:textbox style="mso-next-textbox:#_x0000_s1027">
            <w:txbxContent>
              <w:p w:rsidR="002F0A4C" w:rsidRDefault="002F0A4C" w:rsidP="00F34606">
                <w:pPr>
                  <w:tabs>
                    <w:tab w:val="center" w:pos="1440"/>
                  </w:tabs>
                  <w:rPr>
                    <w:sz w:val="18"/>
                  </w:rPr>
                </w:pPr>
                <w:r>
                  <w:rPr>
                    <w:noProof/>
                    <w:sz w:val="18"/>
                  </w:rPr>
                  <w:drawing>
                    <wp:inline distT="0" distB="0" distL="0" distR="0">
                      <wp:extent cx="1933575" cy="485775"/>
                      <wp:effectExtent l="19050" t="0" r="9525" b="0"/>
                      <wp:docPr id="5" name="Picture 13" descr="Brand_state-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 descr="Brand_state-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35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2F0A4C" w:rsidRDefault="002F0A4C" w:rsidP="00F34606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 w:hanging="1080"/>
      <w:rPr>
        <w:color w:val="808080"/>
      </w:rPr>
    </w:pPr>
    <w:r>
      <w:rPr>
        <w:color w:val="808080"/>
      </w:rPr>
      <w:t xml:space="preserve">KentuckyUnbridledSpirit.com </w:t>
    </w:r>
    <w:r>
      <w:rPr>
        <w:color w:val="808080"/>
      </w:rPr>
      <w:tab/>
      <w:t xml:space="preserve">                                                                                                    An Equal Opportunity Employer M/F/D</w:t>
    </w:r>
  </w:p>
  <w:p w:rsidR="002F0A4C" w:rsidRDefault="002F0A4C" w:rsidP="00F34606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color w:val="808080"/>
      </w:rPr>
    </w:pPr>
    <w:r>
      <w:rPr>
        <w:color w:val="808080"/>
      </w:rPr>
      <w:tab/>
    </w:r>
    <w:r>
      <w:rPr>
        <w:color w:val="808080"/>
      </w:rPr>
      <w:tab/>
    </w:r>
  </w:p>
  <w:p w:rsidR="002F0A4C" w:rsidRDefault="002F0A4C" w:rsidP="00F34606">
    <w:pPr>
      <w:pStyle w:val="Footer"/>
    </w:pPr>
  </w:p>
  <w:p w:rsidR="002F0A4C" w:rsidRDefault="002F0A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A4C" w:rsidRDefault="002F0A4C" w:rsidP="00F34606">
      <w:r>
        <w:separator/>
      </w:r>
    </w:p>
  </w:footnote>
  <w:footnote w:type="continuationSeparator" w:id="0">
    <w:p w:rsidR="002F0A4C" w:rsidRDefault="002F0A4C" w:rsidP="00F34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4C" w:rsidRDefault="007765E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1" type="#_x0000_t136" style="position:absolute;margin-left:0;margin-top:0;width:494.9pt;height:164.95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4C" w:rsidRDefault="007765E4" w:rsidP="00F34606">
    <w:pPr>
      <w:tabs>
        <w:tab w:val="center" w:pos="5264"/>
      </w:tabs>
      <w:spacing w:line="220" w:lineRule="atLeast"/>
      <w:ind w:left="-900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84.15pt;margin-top:5.7pt;width:85.1pt;height:77.7pt;z-index:251656704" stroked="f">
          <v:textbox style="mso-next-textbox:#_x0000_s1025">
            <w:txbxContent>
              <w:p w:rsidR="002F0A4C" w:rsidRDefault="002F0A4C" w:rsidP="00F34606">
                <w:r>
                  <w:rPr>
                    <w:noProof/>
                    <w:color w:val="FF99CC"/>
                  </w:rPr>
                  <w:drawing>
                    <wp:inline distT="0" distB="0" distL="0" distR="0">
                      <wp:extent cx="895350" cy="895350"/>
                      <wp:effectExtent l="19050" t="0" r="0" b="0"/>
                      <wp:docPr id="3" name="Picture 1" descr="Seal_State 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eal_State 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inline distT="0" distB="0" distL="0" distR="0">
                      <wp:extent cx="895350" cy="876300"/>
                      <wp:effectExtent l="19050" t="0" r="0" b="0"/>
                      <wp:docPr id="4" name="Picture 2" descr="Seal_state-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Seal_state-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2F0A4C" w:rsidRDefault="002F0A4C" w:rsidP="00F34606">
    <w:pPr>
      <w:tabs>
        <w:tab w:val="center" w:pos="5264"/>
      </w:tabs>
      <w:spacing w:line="220" w:lineRule="atLeast"/>
      <w:rPr>
        <w:sz w:val="20"/>
      </w:rPr>
    </w:pPr>
  </w:p>
  <w:p w:rsidR="002F0A4C" w:rsidRDefault="002F0A4C" w:rsidP="00F34606">
    <w:pPr>
      <w:spacing w:line="220" w:lineRule="atLeast"/>
      <w:rPr>
        <w:sz w:val="20"/>
      </w:rPr>
    </w:pPr>
  </w:p>
  <w:p w:rsidR="002F0A4C" w:rsidRDefault="002F0A4C" w:rsidP="00F34606">
    <w:pPr>
      <w:spacing w:line="260" w:lineRule="atLeast"/>
      <w:rPr>
        <w:rFonts w:ascii="TradeGothic LH BoldExtended" w:hAnsi="TradeGothic LH BoldExtended"/>
        <w:sz w:val="20"/>
      </w:rPr>
    </w:pPr>
  </w:p>
  <w:p w:rsidR="002F0A4C" w:rsidRDefault="002F0A4C" w:rsidP="00F34606">
    <w:pPr>
      <w:spacing w:line="260" w:lineRule="atLeast"/>
      <w:rPr>
        <w:sz w:val="20"/>
      </w:rPr>
    </w:pPr>
  </w:p>
  <w:p w:rsidR="002F0A4C" w:rsidRDefault="002F0A4C" w:rsidP="00F34606">
    <w:pPr>
      <w:spacing w:line="260" w:lineRule="atLeast"/>
      <w:rPr>
        <w:sz w:val="20"/>
      </w:rPr>
    </w:pPr>
  </w:p>
  <w:p w:rsidR="002F0A4C" w:rsidRDefault="002F0A4C" w:rsidP="00F34606">
    <w:pPr>
      <w:spacing w:line="140" w:lineRule="atLeast"/>
      <w:rPr>
        <w:sz w:val="20"/>
      </w:rPr>
    </w:pPr>
  </w:p>
  <w:p w:rsidR="002F0A4C" w:rsidRDefault="002F0A4C" w:rsidP="00F34606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2F0A4C" w:rsidRDefault="002F0A4C" w:rsidP="00F34606">
    <w:pPr>
      <w:pStyle w:val="CabDeptAgencytitle"/>
      <w:rPr>
        <w:b/>
        <w:w w:val="120"/>
      </w:rPr>
    </w:pPr>
    <w:r>
      <w:rPr>
        <w:b/>
        <w:w w:val="120"/>
      </w:rPr>
      <w:t>DEPARTMENT FOR COMMUNITY BASED SERVICES</w:t>
    </w:r>
  </w:p>
  <w:p w:rsidR="002F0A4C" w:rsidRDefault="007765E4" w:rsidP="00F34606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w:pict>
        <v:shape id="_x0000_s1026" type="#_x0000_t202" style="position:absolute;margin-left:155.25pt;margin-top:7.05pt;width:138pt;height:73.8pt;z-index:251657728" stroked="f">
          <v:textbox style="mso-next-textbox:#_x0000_s1026">
            <w:txbxContent>
              <w:p w:rsidR="002F0A4C" w:rsidRDefault="002F0A4C" w:rsidP="00F34606">
                <w:pPr>
                  <w:pStyle w:val="Address"/>
                </w:pPr>
                <w:r>
                  <w:t>Protection and Permanency</w:t>
                </w:r>
              </w:p>
              <w:p w:rsidR="002F0A4C" w:rsidRDefault="002F0A4C" w:rsidP="00F34606">
                <w:pPr>
                  <w:pStyle w:val="Address"/>
                </w:pPr>
                <w:r>
                  <w:t xml:space="preserve">275 E. Main Street, </w:t>
                </w:r>
                <w:proofErr w:type="gramStart"/>
                <w:r>
                  <w:t>3C-C</w:t>
                </w:r>
                <w:proofErr w:type="gramEnd"/>
              </w:p>
              <w:p w:rsidR="002F0A4C" w:rsidRDefault="002F0A4C" w:rsidP="00F34606">
                <w:pPr>
                  <w:pStyle w:val="Address"/>
                </w:pPr>
                <w:smartTag w:uri="urn:schemas-microsoft-com:office:smarttags" w:element="place">
                  <w:smartTag w:uri="urn:schemas-microsoft-com:office:smarttags" w:element="City">
                    <w:r>
                      <w:t>Frankfort</w:t>
                    </w:r>
                  </w:smartTag>
                  <w:r>
                    <w:t xml:space="preserve">, </w:t>
                  </w:r>
                  <w:smartTag w:uri="urn:schemas-microsoft-com:office:smarttags" w:element="State">
                    <w:r>
                      <w:t>KY</w:t>
                    </w:r>
                  </w:smartTag>
                  <w:r>
                    <w:t xml:space="preserve"> </w:t>
                  </w:r>
                  <w:smartTag w:uri="urn:schemas-microsoft-com:office:smarttags" w:element="PostalCode">
                    <w:r>
                      <w:t>40621</w:t>
                    </w:r>
                  </w:smartTag>
                </w:smartTag>
              </w:p>
              <w:p w:rsidR="002F0A4C" w:rsidRDefault="002F0A4C" w:rsidP="00F34606">
                <w:pPr>
                  <w:pStyle w:val="Address"/>
                </w:pPr>
                <w:r>
                  <w:t>(502) 564-7536 (Phone)</w:t>
                </w:r>
              </w:p>
              <w:p w:rsidR="002F0A4C" w:rsidRDefault="002F0A4C" w:rsidP="00F34606">
                <w:pPr>
                  <w:pStyle w:val="Address"/>
                </w:pPr>
                <w:r>
                  <w:t>(502) 564-4653 (Fax)</w:t>
                </w:r>
              </w:p>
              <w:p w:rsidR="002F0A4C" w:rsidRDefault="002F0A4C" w:rsidP="00F34606">
                <w:pPr>
                  <w:pStyle w:val="Address"/>
                </w:pPr>
                <w:r>
                  <w:t>chfs.ky.gov</w:t>
                </w:r>
              </w:p>
            </w:txbxContent>
          </v:textbox>
        </v:shape>
      </w:pict>
    </w:r>
  </w:p>
  <w:p w:rsidR="002F0A4C" w:rsidRDefault="002F0A4C" w:rsidP="00F34606">
    <w:pPr>
      <w:pStyle w:val="GovSecretaryDeputySecname"/>
      <w:tabs>
        <w:tab w:val="clear" w:pos="10944"/>
        <w:tab w:val="center" w:pos="9360"/>
      </w:tabs>
      <w:ind w:left="-900"/>
    </w:pPr>
    <w:r>
      <w:t>Steven L. Beshear</w:t>
    </w:r>
    <w:r>
      <w:tab/>
      <w:t>Janie Miller</w:t>
    </w:r>
  </w:p>
  <w:p w:rsidR="002F0A4C" w:rsidRPr="001B5EF9" w:rsidRDefault="002F0A4C" w:rsidP="00F34606">
    <w:pPr>
      <w:pStyle w:val="GovSecretaryDeputySecname"/>
      <w:tabs>
        <w:tab w:val="clear" w:pos="10944"/>
        <w:tab w:val="center" w:pos="9360"/>
      </w:tabs>
      <w:ind w:left="-900"/>
      <w:rPr>
        <w:b w:val="0"/>
      </w:rPr>
    </w:pPr>
    <w:r w:rsidRPr="001B5EF9">
      <w:rPr>
        <w:b w:val="0"/>
      </w:rPr>
      <w:t>Governor</w:t>
    </w:r>
    <w:r>
      <w:tab/>
    </w:r>
    <w:r w:rsidRPr="001B5EF9">
      <w:rPr>
        <w:b w:val="0"/>
      </w:rPr>
      <w:t>Secretary</w:t>
    </w:r>
  </w:p>
  <w:p w:rsidR="002F0A4C" w:rsidRDefault="002F0A4C" w:rsidP="00F34606">
    <w:pPr>
      <w:pStyle w:val="GovSecretaryDeputySecname"/>
    </w:pPr>
  </w:p>
  <w:p w:rsidR="002F0A4C" w:rsidRDefault="002F0A4C" w:rsidP="00F34606">
    <w:pPr>
      <w:pStyle w:val="GovSecretaryDeputySectilte"/>
    </w:pPr>
    <w:r>
      <w:tab/>
    </w:r>
  </w:p>
  <w:p w:rsidR="002F0A4C" w:rsidRPr="00797852" w:rsidRDefault="002F0A4C" w:rsidP="00F34606">
    <w:pPr>
      <w:pStyle w:val="Header"/>
      <w:rPr>
        <w:rStyle w:val="normal-small1"/>
        <w:rFonts w:ascii="Arial" w:hAnsi="Arial"/>
        <w:szCs w:val="22"/>
      </w:rPr>
    </w:pPr>
  </w:p>
  <w:p w:rsidR="002F0A4C" w:rsidRDefault="002F0A4C" w:rsidP="00F34606">
    <w:pPr>
      <w:pStyle w:val="Header"/>
      <w:jc w:val="center"/>
    </w:pPr>
  </w:p>
  <w:p w:rsidR="002F0A4C" w:rsidRDefault="002F0A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4B60"/>
    <w:multiLevelType w:val="hybridMultilevel"/>
    <w:tmpl w:val="B0C4FDE2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>
    <w:nsid w:val="3D470ECC"/>
    <w:multiLevelType w:val="hybridMultilevel"/>
    <w:tmpl w:val="A72A95BC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791E3A11"/>
    <w:multiLevelType w:val="hybridMultilevel"/>
    <w:tmpl w:val="DC2C160A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34606"/>
    <w:rsid w:val="00071F1C"/>
    <w:rsid w:val="000E2BC8"/>
    <w:rsid w:val="000E6100"/>
    <w:rsid w:val="001C420E"/>
    <w:rsid w:val="001C59B9"/>
    <w:rsid w:val="001E5FED"/>
    <w:rsid w:val="001F1F10"/>
    <w:rsid w:val="00221254"/>
    <w:rsid w:val="00235179"/>
    <w:rsid w:val="002F0A4C"/>
    <w:rsid w:val="003330E9"/>
    <w:rsid w:val="0038680D"/>
    <w:rsid w:val="004675F9"/>
    <w:rsid w:val="004B79EA"/>
    <w:rsid w:val="004E71B1"/>
    <w:rsid w:val="005907DF"/>
    <w:rsid w:val="00595A0F"/>
    <w:rsid w:val="005B5FF2"/>
    <w:rsid w:val="005C5A2D"/>
    <w:rsid w:val="00697083"/>
    <w:rsid w:val="006C6989"/>
    <w:rsid w:val="007765E4"/>
    <w:rsid w:val="008A4DA4"/>
    <w:rsid w:val="008B5114"/>
    <w:rsid w:val="008C01FC"/>
    <w:rsid w:val="00912E52"/>
    <w:rsid w:val="009D4F55"/>
    <w:rsid w:val="009F2A81"/>
    <w:rsid w:val="009F5E29"/>
    <w:rsid w:val="00A669C9"/>
    <w:rsid w:val="00BC037A"/>
    <w:rsid w:val="00BF28D2"/>
    <w:rsid w:val="00C26BDB"/>
    <w:rsid w:val="00C52129"/>
    <w:rsid w:val="00CB1E0A"/>
    <w:rsid w:val="00CC5368"/>
    <w:rsid w:val="00D06DD8"/>
    <w:rsid w:val="00D45157"/>
    <w:rsid w:val="00E74114"/>
    <w:rsid w:val="00EB0418"/>
    <w:rsid w:val="00EC1A52"/>
    <w:rsid w:val="00F335C1"/>
    <w:rsid w:val="00F34606"/>
    <w:rsid w:val="00F543F8"/>
    <w:rsid w:val="00FB75D4"/>
    <w:rsid w:val="00FD53E9"/>
    <w:rsid w:val="00FE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06"/>
    <w:rPr>
      <w:rFonts w:ascii="Verdana" w:hAnsi="Verdan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34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606"/>
    <w:rPr>
      <w:rFonts w:ascii="Verdana" w:hAnsi="Verdana"/>
      <w:sz w:val="22"/>
      <w:szCs w:val="24"/>
    </w:rPr>
  </w:style>
  <w:style w:type="character" w:styleId="Hyperlink">
    <w:name w:val="Hyperlink"/>
    <w:basedOn w:val="DefaultParagraphFont"/>
    <w:rsid w:val="00F346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460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F34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4606"/>
    <w:rPr>
      <w:rFonts w:ascii="Verdana" w:hAnsi="Verdana"/>
      <w:sz w:val="22"/>
      <w:szCs w:val="24"/>
    </w:rPr>
  </w:style>
  <w:style w:type="character" w:customStyle="1" w:styleId="normal-small1">
    <w:name w:val="normal-small1"/>
    <w:basedOn w:val="DefaultParagraphFont"/>
    <w:rsid w:val="00F34606"/>
    <w:rPr>
      <w:rFonts w:ascii="Tahoma" w:hAnsi="Tahoma" w:cs="Tahoma" w:hint="default"/>
      <w:spacing w:val="0"/>
      <w:sz w:val="19"/>
      <w:szCs w:val="19"/>
    </w:rPr>
  </w:style>
  <w:style w:type="paragraph" w:customStyle="1" w:styleId="CabDeptAgencytitle">
    <w:name w:val="Cab/Dept/Agency title"/>
    <w:basedOn w:val="Normal"/>
    <w:rsid w:val="00F34606"/>
    <w:pPr>
      <w:tabs>
        <w:tab w:val="center" w:pos="5558"/>
      </w:tabs>
      <w:spacing w:line="260" w:lineRule="atLeast"/>
      <w:jc w:val="center"/>
    </w:pPr>
    <w:rPr>
      <w:rFonts w:ascii="Arial" w:hAnsi="Arial"/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F34606"/>
    <w:pPr>
      <w:tabs>
        <w:tab w:val="center" w:pos="10944"/>
      </w:tabs>
      <w:spacing w:line="250" w:lineRule="atLeast"/>
    </w:pPr>
    <w:rPr>
      <w:rFonts w:ascii="Arial" w:hAnsi="Arial"/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F34606"/>
    <w:pPr>
      <w:tabs>
        <w:tab w:val="center" w:pos="10944"/>
      </w:tabs>
      <w:spacing w:line="260" w:lineRule="atLeast"/>
    </w:pPr>
    <w:rPr>
      <w:rFonts w:ascii="Arial" w:hAnsi="Arial"/>
      <w:color w:val="003994"/>
      <w:w w:val="95"/>
    </w:rPr>
  </w:style>
  <w:style w:type="paragraph" w:customStyle="1" w:styleId="Address">
    <w:name w:val="Address"/>
    <w:basedOn w:val="Normal"/>
    <w:rsid w:val="00F34606"/>
    <w:pPr>
      <w:spacing w:before="20" w:line="200" w:lineRule="atLeast"/>
      <w:jc w:val="center"/>
    </w:pPr>
    <w:rPr>
      <w:rFonts w:ascii="Arial" w:hAnsi="Arial"/>
      <w:color w:val="003994"/>
      <w:w w:val="9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606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F34606"/>
    <w:pPr>
      <w:tabs>
        <w:tab w:val="left" w:pos="7920"/>
        <w:tab w:val="center" w:pos="10065"/>
      </w:tabs>
      <w:spacing w:line="260" w:lineRule="atLeast"/>
      <w:ind w:left="1134" w:right="132"/>
    </w:pPr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0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26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97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01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0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4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3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82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66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2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0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16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8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8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19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3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8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9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8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2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7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20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6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4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03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1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68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62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1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4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4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5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3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30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nuals.sp.chfs.ky.gov/chapter2/03/Pages/212CompletingtheContinuousQualityAssessment(CQA)andMakingaFinding.aspx" TargetMode="External"/><Relationship Id="rId18" Type="http://schemas.openxmlformats.org/officeDocument/2006/relationships/hyperlink" Target="https://manuals.sp.chfs.ky.gov/chapter4/11/Pages/415TimeframesforAllOOHCCases.aspx" TargetMode="External"/><Relationship Id="rId26" Type="http://schemas.openxmlformats.org/officeDocument/2006/relationships/hyperlink" Target="https://manuals.sp.chfs.ky.gov/chapter11/36/Pages/1120EmergencyCustodyOrder(ECO).aspx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manuals.sp.chfs.ky.gov/chapter4/11/Pages/417preparationforandcompletionoftheten(10)dayconference.aspx" TargetMode="External"/><Relationship Id="rId34" Type="http://schemas.openxmlformats.org/officeDocument/2006/relationships/hyperlink" Target="https://manuals.sp.chfs.ky.gov/Resources/Related%20Resources%20Library/Some%20Practice%20Considerations%20for%20Child%20Protection%20Cases%20Involving%20Domestic%20Violence.docx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manuals.sp.chfs.ky.gov/chapter%203/06/Pages/35ParticipantsandNotificationforAllInHomeCases.aspx" TargetMode="External"/><Relationship Id="rId20" Type="http://schemas.openxmlformats.org/officeDocument/2006/relationships/hyperlink" Target="https://manuals.sp.chfs.ky.gov/chapter4/11/Pages/416ParticipantsandNotificationforAllOOHCCases.aspx" TargetMode="External"/><Relationship Id="rId29" Type="http://schemas.openxmlformats.org/officeDocument/2006/relationships/hyperlink" Target="https://manuals.sp.chfs.ky.gov/Resources/Related%20Resources%20Library/Absent%20Parent%20and%20Relative%20Search%20Handbook.doc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nuals.sp.chfs.ky.gov/chapter1/00/Pages/17FamilyTeamMeetings(FTM).aspx" TargetMode="External"/><Relationship Id="rId24" Type="http://schemas.openxmlformats.org/officeDocument/2006/relationships/hyperlink" Target="https://manuals.sp.chfs.ky.gov/chapter4/12/Pages/424SSW'sOngoingContactwiththeBirthFamilyandChild,IncludingtheMedicallyFragileChild.aspx" TargetMode="External"/><Relationship Id="rId32" Type="http://schemas.openxmlformats.org/officeDocument/2006/relationships/hyperlink" Target="https://manuals.sp.chfs.ky.gov/Resources/Related%20Resources%20Library/Concurrent%20Planning%20Review%20Tool.doc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manuals.sp.chfs.ky.gov/chapter%203/06/Pages/34PreparationfortheInitialCasePlanningConference.aspx" TargetMode="External"/><Relationship Id="rId23" Type="http://schemas.openxmlformats.org/officeDocument/2006/relationships/hyperlink" Target="https://manuals.sp.chfs.ky.gov/chapter4/11/Pages/419ConsiderationImplementationofConcurrentPlanningforPermanency.aspx" TargetMode="External"/><Relationship Id="rId28" Type="http://schemas.openxmlformats.org/officeDocument/2006/relationships/hyperlink" Target="https://manuals.sp.chfs.ky.gov/Resources/sopFormsLibrary/DPP-110%2090%20Day%20Concurrent%20Planning%20Family%20Assessment.docx" TargetMode="External"/><Relationship Id="rId36" Type="http://schemas.openxmlformats.org/officeDocument/2006/relationships/hyperlink" Target="mailto:tina.webb@ky.gov" TargetMode="External"/><Relationship Id="rId10" Type="http://schemas.openxmlformats.org/officeDocument/2006/relationships/hyperlink" Target="https://manuals.sp.chfs.ky.gov/chapter1/00/Pages/16EngagingtheFamily.aspx" TargetMode="External"/><Relationship Id="rId19" Type="http://schemas.openxmlformats.org/officeDocument/2006/relationships/hyperlink" Target="https://manuals.sp.chfs.ky.gov/chapter4/11/Pages/414FamilyAttachmentandInvolvement.aspx" TargetMode="External"/><Relationship Id="rId31" Type="http://schemas.openxmlformats.org/officeDocument/2006/relationships/hyperlink" Target="https://manuals.sp.chfs.ky.gov/Resources/Related%20Resources%20Library/Case%20Planning%20Meeting%20Brochure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anuals.sp.chfs.ky.gov/chapter%203/06/Pages/32TimeframesforAllInHomeServicesCases.aspx" TargetMode="External"/><Relationship Id="rId22" Type="http://schemas.openxmlformats.org/officeDocument/2006/relationships/hyperlink" Target="https://manuals.sp.chfs.ky.gov/chapter4/11/Pages/418OngoingCasePlanning.aspx" TargetMode="External"/><Relationship Id="rId27" Type="http://schemas.openxmlformats.org/officeDocument/2006/relationships/hyperlink" Target="https://manuals.sp.chfs.ky.gov/chapter11/36/Pages/1130PermanencyHearings.aspx" TargetMode="External"/><Relationship Id="rId30" Type="http://schemas.openxmlformats.org/officeDocument/2006/relationships/hyperlink" Target="https://manuals.sp.chfs.ky.gov/Resources/Related%20Resources%20Library/Case%20Flowchart.pdf" TargetMode="External"/><Relationship Id="rId35" Type="http://schemas.openxmlformats.org/officeDocument/2006/relationships/hyperlink" Target="https://manuals.sp.chfs.ky.gov/Resources/Related%20Resources%20Library/When%20Your%20Child%20is%20Removed%20From%20Your%20Care%20Guide%20For%20Parents.pdf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manuals.sp.chfs.ky.gov/chapter2/03/Pages/211InvestigationProtocol.aspx" TargetMode="External"/><Relationship Id="rId17" Type="http://schemas.openxmlformats.org/officeDocument/2006/relationships/hyperlink" Target="https://manuals.sp.chfs.ky.gov/chapter%203/07/Pages/310OngoingContactwiththeChildandFamily.aspx" TargetMode="External"/><Relationship Id="rId25" Type="http://schemas.openxmlformats.org/officeDocument/2006/relationships/hyperlink" Target="https://manuals.sp.chfs.ky.gov/chapter11/36/Pages/1115TemporaryRemovalHearing.aspx" TargetMode="External"/><Relationship Id="rId33" Type="http://schemas.openxmlformats.org/officeDocument/2006/relationships/hyperlink" Target="https://manuals.sp.chfs.ky.gov/Resources/Related%20Resources%20Library/Documenting%20Monthly%20Caseworker%20Visits%20with%20Children%20in%20Out%20of%20Home%20Care%20Tip%20Sheet.doc" TargetMode="External"/><Relationship Id="rId38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PPTL</Memo_x0020_Types>
    <Document_x0020_Year xmlns="25652375-5976-448a-91e2-83c2698bbafa">2011</Document_x0020_Year>
    <RoutingRule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C76D8D-90D2-4B3B-BA01-1330B6486B89}"/>
</file>

<file path=customXml/itemProps2.xml><?xml version="1.0" encoding="utf-8"?>
<ds:datastoreItem xmlns:ds="http://schemas.openxmlformats.org/officeDocument/2006/customXml" ds:itemID="{E1E7DCF2-D777-4CF3-905C-1493B116AD93}"/>
</file>

<file path=customXml/itemProps3.xml><?xml version="1.0" encoding="utf-8"?>
<ds:datastoreItem xmlns:ds="http://schemas.openxmlformats.org/officeDocument/2006/customXml" ds:itemID="{1974CFB6-586E-4DC8-AB5C-179B13D639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5295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PPTL 11-  Revisions to Case Planning, Concurrent Planning and FTMs</vt:lpstr>
    </vt:vector>
  </TitlesOfParts>
  <Company>Commonwealth of Kentucky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PPTL 11-12 Revisions to Case Planning, Concurrent Planning and FTMs</dc:title>
  <dc:creator>sarah.cooper</dc:creator>
  <cp:lastModifiedBy>sarah.cooper</cp:lastModifiedBy>
  <cp:revision>2</cp:revision>
  <dcterms:created xsi:type="dcterms:W3CDTF">2011-12-15T19:12:00Z</dcterms:created>
  <dcterms:modified xsi:type="dcterms:W3CDTF">2011-12-15T19:12:00Z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18000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PPTL</vt:lpwstr>
  </property>
  <property fmtid="{D5CDD505-2E9C-101B-9397-08002B2CF9AE}" pid="13" name="Types">
    <vt:lpwstr>Memo</vt:lpwstr>
  </property>
  <property fmtid="{D5CDD505-2E9C-101B-9397-08002B2CF9AE}" pid="14" name="Document Year">
    <vt:lpwstr>2011</vt:lpwstr>
  </property>
</Properties>
</file>